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95B9">
      <w:pPr>
        <w:jc w:val="both"/>
        <w:rPr>
          <w:rFonts w:hint="eastAsia" w:ascii="仿宋_GB2312" w:hAnsi="仿宋_GB2312" w:eastAsia="仿宋_GB2312" w:cs="仿宋_GB2312"/>
          <w:b w:val="0"/>
          <w:bCs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lang w:val="en-US" w:eastAsia="zh-CN"/>
        </w:rPr>
        <w:t>附件1</w:t>
      </w:r>
    </w:p>
    <w:p w14:paraId="010529F6">
      <w:pPr>
        <w:jc w:val="center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上海市</w:t>
      </w:r>
      <w:r>
        <w:rPr>
          <w:b/>
          <w:sz w:val="30"/>
        </w:rPr>
        <w:t>地方标准</w:t>
      </w:r>
      <w:r>
        <w:rPr>
          <w:rFonts w:hint="eastAsia"/>
          <w:b/>
          <w:sz w:val="30"/>
        </w:rPr>
        <w:t>立项申请</w:t>
      </w:r>
      <w:r>
        <w:rPr>
          <w:b/>
          <w:sz w:val="30"/>
        </w:rPr>
        <w:t>书</w:t>
      </w:r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55"/>
        <w:gridCol w:w="730"/>
        <w:gridCol w:w="415"/>
        <w:gridCol w:w="293"/>
        <w:gridCol w:w="849"/>
        <w:gridCol w:w="1278"/>
        <w:gridCol w:w="425"/>
        <w:gridCol w:w="283"/>
        <w:gridCol w:w="851"/>
        <w:gridCol w:w="1326"/>
      </w:tblGrid>
      <w:tr w14:paraId="5173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8522" w:type="dxa"/>
            <w:gridSpan w:val="11"/>
            <w:vAlign w:val="center"/>
          </w:tcPr>
          <w:p w14:paraId="74C77215">
            <w:pPr>
              <w:ind w:left="105" w:leftChars="5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一．基本信息</w:t>
            </w:r>
          </w:p>
        </w:tc>
      </w:tr>
      <w:tr w14:paraId="4275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072" w:type="dxa"/>
            <w:gridSpan w:val="2"/>
            <w:vAlign w:val="center"/>
          </w:tcPr>
          <w:p w14:paraId="2A8688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项目名称（中文）</w:t>
            </w:r>
          </w:p>
        </w:tc>
        <w:tc>
          <w:tcPr>
            <w:tcW w:w="6450" w:type="dxa"/>
            <w:gridSpan w:val="9"/>
            <w:vAlign w:val="center"/>
          </w:tcPr>
          <w:p w14:paraId="5B53D4E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38E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72" w:type="dxa"/>
            <w:gridSpan w:val="2"/>
            <w:vAlign w:val="center"/>
          </w:tcPr>
          <w:p w14:paraId="481E9C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制定或修订</w:t>
            </w:r>
          </w:p>
        </w:tc>
        <w:tc>
          <w:tcPr>
            <w:tcW w:w="2287" w:type="dxa"/>
            <w:gridSpan w:val="4"/>
            <w:vAlign w:val="center"/>
          </w:tcPr>
          <w:p w14:paraId="67C02CB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7D6E7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被修订标准号及标准名称</w:t>
            </w:r>
          </w:p>
        </w:tc>
        <w:tc>
          <w:tcPr>
            <w:tcW w:w="2460" w:type="dxa"/>
            <w:gridSpan w:val="3"/>
            <w:vAlign w:val="center"/>
          </w:tcPr>
          <w:p w14:paraId="5DB53E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191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72" w:type="dxa"/>
            <w:gridSpan w:val="2"/>
            <w:vAlign w:val="center"/>
          </w:tcPr>
          <w:p w14:paraId="60C2F3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标准性质</w:t>
            </w:r>
          </w:p>
        </w:tc>
        <w:tc>
          <w:tcPr>
            <w:tcW w:w="6450" w:type="dxa"/>
            <w:gridSpan w:val="9"/>
            <w:vAlign w:val="center"/>
          </w:tcPr>
          <w:p w14:paraId="0BE9DA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A00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072" w:type="dxa"/>
            <w:gridSpan w:val="2"/>
            <w:vAlign w:val="center"/>
          </w:tcPr>
          <w:p w14:paraId="736B6D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项目提出单位</w:t>
            </w:r>
          </w:p>
        </w:tc>
        <w:tc>
          <w:tcPr>
            <w:tcW w:w="6450" w:type="dxa"/>
            <w:gridSpan w:val="9"/>
            <w:vAlign w:val="center"/>
          </w:tcPr>
          <w:p w14:paraId="1B083A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11310000002426056D-上海市体育局</w:t>
            </w:r>
          </w:p>
          <w:p w14:paraId="1CAFE792">
            <w:pPr>
              <w:jc w:val="left"/>
              <w:rPr>
                <w:rFonts w:hint="eastAsia"/>
              </w:rPr>
            </w:pPr>
          </w:p>
        </w:tc>
      </w:tr>
      <w:tr w14:paraId="448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072" w:type="dxa"/>
            <w:gridSpan w:val="2"/>
            <w:vAlign w:val="center"/>
          </w:tcPr>
          <w:p w14:paraId="04B406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45" w:type="dxa"/>
            <w:gridSpan w:val="2"/>
            <w:vAlign w:val="center"/>
          </w:tcPr>
          <w:p w14:paraId="453A8E1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C18A0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1703" w:type="dxa"/>
            <w:gridSpan w:val="2"/>
            <w:vAlign w:val="center"/>
          </w:tcPr>
          <w:p w14:paraId="149698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7CFA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326" w:type="dxa"/>
            <w:vAlign w:val="center"/>
          </w:tcPr>
          <w:p w14:paraId="19E506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64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072" w:type="dxa"/>
            <w:gridSpan w:val="2"/>
            <w:vAlign w:val="center"/>
          </w:tcPr>
          <w:p w14:paraId="6EF486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6450" w:type="dxa"/>
            <w:gridSpan w:val="9"/>
            <w:vAlign w:val="center"/>
          </w:tcPr>
          <w:p w14:paraId="2D0E1E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黄浦区南京西路150号体育大厦</w:t>
            </w:r>
          </w:p>
        </w:tc>
      </w:tr>
      <w:tr w14:paraId="2105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072" w:type="dxa"/>
            <w:gridSpan w:val="2"/>
            <w:vAlign w:val="center"/>
          </w:tcPr>
          <w:p w14:paraId="7612E7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技术归口单位</w:t>
            </w:r>
          </w:p>
        </w:tc>
        <w:tc>
          <w:tcPr>
            <w:tcW w:w="6450" w:type="dxa"/>
            <w:gridSpan w:val="9"/>
            <w:vAlign w:val="center"/>
          </w:tcPr>
          <w:p w14:paraId="6414BAAA">
            <w:pPr>
              <w:jc w:val="left"/>
              <w:rPr>
                <w:rFonts w:hint="eastAsia"/>
              </w:rPr>
            </w:pPr>
          </w:p>
        </w:tc>
      </w:tr>
      <w:tr w14:paraId="2237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072" w:type="dxa"/>
            <w:gridSpan w:val="2"/>
            <w:vAlign w:val="center"/>
          </w:tcPr>
          <w:p w14:paraId="29F94C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45" w:type="dxa"/>
            <w:gridSpan w:val="2"/>
            <w:vAlign w:val="center"/>
          </w:tcPr>
          <w:p w14:paraId="3E656E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366C1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4163" w:type="dxa"/>
            <w:gridSpan w:val="5"/>
            <w:vAlign w:val="center"/>
          </w:tcPr>
          <w:p w14:paraId="2CBC05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27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72" w:type="dxa"/>
            <w:gridSpan w:val="2"/>
            <w:vAlign w:val="center"/>
          </w:tcPr>
          <w:p w14:paraId="4AD660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第一起草单位</w:t>
            </w:r>
          </w:p>
        </w:tc>
        <w:tc>
          <w:tcPr>
            <w:tcW w:w="6450" w:type="dxa"/>
            <w:gridSpan w:val="9"/>
            <w:vAlign w:val="center"/>
          </w:tcPr>
          <w:p w14:paraId="1CB3B433">
            <w:pPr>
              <w:jc w:val="left"/>
              <w:rPr>
                <w:rFonts w:hint="eastAsia"/>
              </w:rPr>
            </w:pPr>
          </w:p>
        </w:tc>
      </w:tr>
      <w:tr w14:paraId="173B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072" w:type="dxa"/>
            <w:gridSpan w:val="2"/>
            <w:vAlign w:val="center"/>
          </w:tcPr>
          <w:p w14:paraId="73B799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45" w:type="dxa"/>
            <w:gridSpan w:val="2"/>
            <w:vAlign w:val="center"/>
          </w:tcPr>
          <w:p w14:paraId="0598F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FDAB6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1703" w:type="dxa"/>
            <w:gridSpan w:val="2"/>
            <w:vAlign w:val="center"/>
          </w:tcPr>
          <w:p w14:paraId="5D6BAE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2223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326" w:type="dxa"/>
            <w:vAlign w:val="center"/>
          </w:tcPr>
          <w:p w14:paraId="73057E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30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072" w:type="dxa"/>
            <w:gridSpan w:val="2"/>
            <w:vAlign w:val="center"/>
          </w:tcPr>
          <w:p w14:paraId="34DD8E7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6450" w:type="dxa"/>
            <w:gridSpan w:val="9"/>
            <w:vAlign w:val="center"/>
          </w:tcPr>
          <w:p w14:paraId="6309FC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0B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2072" w:type="dxa"/>
            <w:gridSpan w:val="2"/>
            <w:vAlign w:val="center"/>
          </w:tcPr>
          <w:p w14:paraId="5E47D60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其他起草单位</w:t>
            </w:r>
          </w:p>
        </w:tc>
        <w:tc>
          <w:tcPr>
            <w:tcW w:w="6450" w:type="dxa"/>
            <w:gridSpan w:val="9"/>
            <w:vAlign w:val="center"/>
          </w:tcPr>
          <w:p w14:paraId="089167BB">
            <w:pPr>
              <w:jc w:val="left"/>
              <w:rPr>
                <w:rFonts w:hint="eastAsia"/>
              </w:rPr>
            </w:pPr>
          </w:p>
        </w:tc>
      </w:tr>
      <w:tr w14:paraId="167A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22" w:type="dxa"/>
            <w:gridSpan w:val="11"/>
          </w:tcPr>
          <w:p w14:paraId="12B9412A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一．标准制定的依据</w:t>
            </w:r>
          </w:p>
          <w:p w14:paraId="621446A8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A1075D4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C2039E1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57E06A04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37CDEC3">
            <w:pPr>
              <w:adjustRightInd w:val="0"/>
              <w:snapToGrid w:val="0"/>
              <w:spacing w:before="156" w:beforeLines="50" w:line="400" w:lineRule="exact"/>
              <w:ind w:right="105" w:rightChars="50"/>
              <w:rPr>
                <w:rFonts w:ascii="宋体" w:hAnsi="宋体"/>
                <w:sz w:val="24"/>
                <w:szCs w:val="24"/>
              </w:rPr>
            </w:pPr>
          </w:p>
        </w:tc>
      </w:tr>
      <w:tr w14:paraId="22BF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522" w:type="dxa"/>
            <w:gridSpan w:val="11"/>
          </w:tcPr>
          <w:p w14:paraId="784A0BC3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二．目的意义(标准制定的必要性)</w:t>
            </w:r>
          </w:p>
          <w:p w14:paraId="7EEAE87F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07E1AD9B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4844B869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5E668EF5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4513FC3E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3710B02C">
            <w:pPr>
              <w:adjustRightInd w:val="0"/>
              <w:snapToGrid w:val="0"/>
              <w:spacing w:before="156" w:beforeLines="50" w:line="400" w:lineRule="exact"/>
              <w:ind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165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522" w:type="dxa"/>
            <w:gridSpan w:val="11"/>
            <w:tcBorders>
              <w:bottom w:val="single" w:color="auto" w:sz="4" w:space="0"/>
            </w:tcBorders>
          </w:tcPr>
          <w:p w14:paraId="46C3DEA8">
            <w:pPr>
              <w:spacing w:before="93" w:beforeLines="30" w:line="360" w:lineRule="auto"/>
              <w:ind w:left="105" w:lef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三．范围和主要技术内容</w:t>
            </w:r>
          </w:p>
          <w:p w14:paraId="7438D657">
            <w:pPr>
              <w:adjustRightInd w:val="0"/>
              <w:snapToGrid w:val="0"/>
              <w:spacing w:line="360" w:lineRule="auto"/>
              <w:ind w:left="105" w:leftChars="50" w:right="105" w:rightChars="5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14:paraId="575C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522" w:type="dxa"/>
            <w:gridSpan w:val="11"/>
          </w:tcPr>
          <w:p w14:paraId="5E6FCD62">
            <w:pPr>
              <w:spacing w:before="93" w:beforeLines="30" w:line="360" w:lineRule="auto"/>
              <w:ind w:left="105" w:lef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四．作为强制性标准的理由</w:t>
            </w:r>
          </w:p>
          <w:p w14:paraId="5EA24C3D">
            <w:pPr>
              <w:ind w:firstLine="468"/>
              <w:rPr>
                <w:rFonts w:ascii="宋体" w:hAnsi="宋体"/>
                <w:sz w:val="24"/>
                <w:szCs w:val="24"/>
              </w:rPr>
            </w:pPr>
          </w:p>
        </w:tc>
      </w:tr>
      <w:tr w14:paraId="1D7B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522" w:type="dxa"/>
            <w:gridSpan w:val="11"/>
          </w:tcPr>
          <w:p w14:paraId="385920A8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五．国内外情况简要说明</w:t>
            </w:r>
          </w:p>
          <w:p w14:paraId="0C499840">
            <w:pPr>
              <w:adjustRightInd w:val="0"/>
              <w:snapToGrid w:val="0"/>
              <w:spacing w:line="400" w:lineRule="exact"/>
              <w:ind w:left="105" w:leftChars="50" w:right="105" w:rightChars="50"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D2D5965">
            <w:pPr>
              <w:adjustRightInd w:val="0"/>
              <w:snapToGrid w:val="0"/>
              <w:spacing w:line="400" w:lineRule="exact"/>
              <w:ind w:right="105" w:rightChars="50"/>
              <w:rPr>
                <w:rFonts w:ascii="宋体" w:hAnsi="宋体"/>
                <w:sz w:val="24"/>
                <w:szCs w:val="24"/>
              </w:rPr>
            </w:pPr>
          </w:p>
        </w:tc>
      </w:tr>
      <w:tr w14:paraId="543A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522" w:type="dxa"/>
            <w:gridSpan w:val="11"/>
          </w:tcPr>
          <w:p w14:paraId="76ADD811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六．标准实施方案</w:t>
            </w:r>
          </w:p>
          <w:p w14:paraId="1D92D7C6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6D45E29B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71B0909E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0E11A8FA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  <w:p w14:paraId="783BD5AB">
            <w:pPr>
              <w:adjustRightInd w:val="0"/>
              <w:snapToGrid w:val="0"/>
              <w:spacing w:before="156" w:beforeLines="50" w:line="400" w:lineRule="exact"/>
              <w:ind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057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22" w:type="dxa"/>
            <w:gridSpan w:val="11"/>
          </w:tcPr>
          <w:p w14:paraId="5D13807E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七．预期效益分析</w:t>
            </w:r>
          </w:p>
          <w:p w14:paraId="6439072C">
            <w:pPr>
              <w:adjustRightInd w:val="0"/>
              <w:snapToGrid w:val="0"/>
              <w:spacing w:line="400" w:lineRule="exact"/>
              <w:ind w:right="105" w:rightChars="5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D5F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22" w:type="dxa"/>
            <w:gridSpan w:val="11"/>
          </w:tcPr>
          <w:p w14:paraId="5DC7AED1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八．标准制定的可行性</w:t>
            </w:r>
          </w:p>
          <w:p w14:paraId="1D7A8607">
            <w:pPr>
              <w:adjustRightInd w:val="0"/>
              <w:snapToGrid w:val="0"/>
              <w:spacing w:before="156" w:beforeLines="50" w:line="400" w:lineRule="exact"/>
              <w:ind w:right="105" w:rightChars="5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75E4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22" w:type="dxa"/>
            <w:gridSpan w:val="11"/>
          </w:tcPr>
          <w:p w14:paraId="2E29C6F2">
            <w:pPr>
              <w:adjustRightInd w:val="0"/>
              <w:snapToGrid w:val="0"/>
              <w:spacing w:before="156" w:beforeLines="50" w:line="400" w:lineRule="exact"/>
              <w:ind w:left="105" w:leftChars="50" w:right="105" w:rightChars="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九．标准所涉及的产品、过程或者服务目录</w:t>
            </w:r>
          </w:p>
          <w:p w14:paraId="569E4052">
            <w:pPr>
              <w:adjustRightInd w:val="0"/>
              <w:snapToGrid w:val="0"/>
              <w:spacing w:line="400" w:lineRule="exact"/>
              <w:ind w:right="105" w:rightChars="50"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54C1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8522" w:type="dxa"/>
            <w:gridSpan w:val="11"/>
          </w:tcPr>
          <w:p w14:paraId="3EAD8A0D">
            <w:pPr>
              <w:spacing w:before="156" w:beforeLines="50"/>
              <w:ind w:left="105" w:lef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十．经费预算</w:t>
            </w:r>
          </w:p>
          <w:p w14:paraId="3AC853D8">
            <w:pPr>
              <w:rPr>
                <w:rFonts w:ascii="宋体" w:hAnsi="宋体"/>
                <w:sz w:val="24"/>
                <w:szCs w:val="24"/>
              </w:rPr>
            </w:pPr>
          </w:p>
          <w:p w14:paraId="0515A698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525A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exact"/>
        </w:trPr>
        <w:tc>
          <w:tcPr>
            <w:tcW w:w="817" w:type="dxa"/>
            <w:vAlign w:val="center"/>
          </w:tcPr>
          <w:p w14:paraId="54C835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第一起草单位意见</w:t>
            </w:r>
          </w:p>
        </w:tc>
        <w:tc>
          <w:tcPr>
            <w:tcW w:w="1985" w:type="dxa"/>
            <w:gridSpan w:val="2"/>
            <w:vAlign w:val="center"/>
          </w:tcPr>
          <w:p w14:paraId="0A3141F7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48D0085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2F61ABD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E942F99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53CB7ED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A323A4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（盖公章）</w:t>
            </w:r>
          </w:p>
          <w:p w14:paraId="58B80D46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67652A0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</w:t>
            </w:r>
          </w:p>
        </w:tc>
        <w:tc>
          <w:tcPr>
            <w:tcW w:w="708" w:type="dxa"/>
            <w:gridSpan w:val="2"/>
            <w:vAlign w:val="center"/>
          </w:tcPr>
          <w:p w14:paraId="2337AFC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归口单位意见</w:t>
            </w:r>
          </w:p>
        </w:tc>
        <w:tc>
          <w:tcPr>
            <w:tcW w:w="2127" w:type="dxa"/>
            <w:gridSpan w:val="2"/>
            <w:vAlign w:val="center"/>
          </w:tcPr>
          <w:p w14:paraId="2CC92885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78B8BB98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94134B9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9A772E1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66CF7F8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15E5A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（盖公章）</w:t>
            </w:r>
          </w:p>
          <w:p w14:paraId="5D5FC4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4E44B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 月   日</w:t>
            </w:r>
          </w:p>
        </w:tc>
        <w:tc>
          <w:tcPr>
            <w:tcW w:w="708" w:type="dxa"/>
            <w:gridSpan w:val="2"/>
            <w:vAlign w:val="center"/>
          </w:tcPr>
          <w:p w14:paraId="4102DE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提出单位意见</w:t>
            </w:r>
          </w:p>
        </w:tc>
        <w:tc>
          <w:tcPr>
            <w:tcW w:w="2177" w:type="dxa"/>
            <w:gridSpan w:val="2"/>
            <w:vAlign w:val="center"/>
          </w:tcPr>
          <w:p w14:paraId="4B6C76E5">
            <w:pPr>
              <w:rPr>
                <w:rFonts w:ascii="宋体" w:hAnsi="宋体"/>
                <w:sz w:val="24"/>
                <w:szCs w:val="24"/>
              </w:rPr>
            </w:pPr>
          </w:p>
          <w:p w14:paraId="01FD4D6E">
            <w:pPr>
              <w:rPr>
                <w:rFonts w:ascii="宋体" w:hAnsi="宋体"/>
                <w:sz w:val="24"/>
                <w:szCs w:val="24"/>
              </w:rPr>
            </w:pPr>
          </w:p>
          <w:p w14:paraId="4AFFC026">
            <w:pPr>
              <w:rPr>
                <w:rFonts w:ascii="宋体" w:hAnsi="宋体"/>
                <w:sz w:val="24"/>
                <w:szCs w:val="24"/>
              </w:rPr>
            </w:pPr>
          </w:p>
          <w:p w14:paraId="46D32B66">
            <w:pPr>
              <w:rPr>
                <w:rFonts w:ascii="宋体" w:hAnsi="宋体"/>
                <w:sz w:val="24"/>
                <w:szCs w:val="24"/>
              </w:rPr>
            </w:pPr>
          </w:p>
          <w:p w14:paraId="2B18974B">
            <w:pPr>
              <w:rPr>
                <w:rFonts w:ascii="宋体" w:hAnsi="宋体"/>
                <w:sz w:val="24"/>
                <w:szCs w:val="24"/>
              </w:rPr>
            </w:pPr>
          </w:p>
          <w:p w14:paraId="37D5E2C2"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（盖公章）</w:t>
            </w:r>
          </w:p>
          <w:p w14:paraId="011980D9">
            <w:pPr>
              <w:rPr>
                <w:rFonts w:ascii="宋体" w:hAnsi="宋体"/>
                <w:sz w:val="24"/>
                <w:szCs w:val="24"/>
              </w:rPr>
            </w:pPr>
          </w:p>
          <w:p w14:paraId="28AF77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 月   日</w:t>
            </w:r>
          </w:p>
        </w:tc>
      </w:tr>
    </w:tbl>
    <w:p w14:paraId="74CC6FF2">
      <w:pPr>
        <w:spacing w:before="156" w:beforeLines="50"/>
        <w:rPr>
          <w:sz w:val="24"/>
        </w:rPr>
      </w:pPr>
    </w:p>
    <w:p w14:paraId="7437BBB8">
      <w:pPr>
        <w:tabs>
          <w:tab w:val="left" w:pos="630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BB9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781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D781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jIwMDRhMTgxYzdhMGIxZjYyNGUxZTI0MjE2M2MifQ=="/>
  </w:docVars>
  <w:rsids>
    <w:rsidRoot w:val="6EBD33BB"/>
    <w:rsid w:val="02C147A0"/>
    <w:rsid w:val="05404C1F"/>
    <w:rsid w:val="064047AA"/>
    <w:rsid w:val="07B90CB8"/>
    <w:rsid w:val="09EB553B"/>
    <w:rsid w:val="10635C65"/>
    <w:rsid w:val="1445302A"/>
    <w:rsid w:val="14E90DE8"/>
    <w:rsid w:val="166C4F3D"/>
    <w:rsid w:val="171E4694"/>
    <w:rsid w:val="1BB017F6"/>
    <w:rsid w:val="1CBE35F7"/>
    <w:rsid w:val="1FF05470"/>
    <w:rsid w:val="20EC5803"/>
    <w:rsid w:val="20FE449A"/>
    <w:rsid w:val="21B06BE0"/>
    <w:rsid w:val="22A5210D"/>
    <w:rsid w:val="23447230"/>
    <w:rsid w:val="23E17175"/>
    <w:rsid w:val="24651B54"/>
    <w:rsid w:val="25720711"/>
    <w:rsid w:val="25B447F2"/>
    <w:rsid w:val="282D0664"/>
    <w:rsid w:val="292137F1"/>
    <w:rsid w:val="2BFE5416"/>
    <w:rsid w:val="2C9F45CF"/>
    <w:rsid w:val="2D067C4C"/>
    <w:rsid w:val="2F314F75"/>
    <w:rsid w:val="2FFF38F1"/>
    <w:rsid w:val="33D9DBB6"/>
    <w:rsid w:val="35090927"/>
    <w:rsid w:val="38DE382B"/>
    <w:rsid w:val="3962620A"/>
    <w:rsid w:val="3A2155F3"/>
    <w:rsid w:val="3A51616C"/>
    <w:rsid w:val="3B6F871D"/>
    <w:rsid w:val="3B7E86CF"/>
    <w:rsid w:val="3BFF0E0A"/>
    <w:rsid w:val="3BFFBF6F"/>
    <w:rsid w:val="3C2A1F93"/>
    <w:rsid w:val="3CFE3F7D"/>
    <w:rsid w:val="3E3B4710"/>
    <w:rsid w:val="3E5C7A87"/>
    <w:rsid w:val="3EE85404"/>
    <w:rsid w:val="3FFBB105"/>
    <w:rsid w:val="43B27D8E"/>
    <w:rsid w:val="43DB5537"/>
    <w:rsid w:val="44F5596C"/>
    <w:rsid w:val="465D5050"/>
    <w:rsid w:val="479C31B7"/>
    <w:rsid w:val="480728D4"/>
    <w:rsid w:val="484942CC"/>
    <w:rsid w:val="4D8D77D6"/>
    <w:rsid w:val="4FDBB610"/>
    <w:rsid w:val="4FF05AC6"/>
    <w:rsid w:val="4FF1E5C3"/>
    <w:rsid w:val="5167665C"/>
    <w:rsid w:val="51FED7AB"/>
    <w:rsid w:val="52863610"/>
    <w:rsid w:val="5697318D"/>
    <w:rsid w:val="575C0DE2"/>
    <w:rsid w:val="5B4D68C3"/>
    <w:rsid w:val="5DDF430E"/>
    <w:rsid w:val="5DDFED59"/>
    <w:rsid w:val="5DFF540C"/>
    <w:rsid w:val="5EFA7CCD"/>
    <w:rsid w:val="5FD71CE3"/>
    <w:rsid w:val="5FDBFA0E"/>
    <w:rsid w:val="614573BA"/>
    <w:rsid w:val="61D32E3E"/>
    <w:rsid w:val="62BD8B42"/>
    <w:rsid w:val="63D41D74"/>
    <w:rsid w:val="69ADD130"/>
    <w:rsid w:val="6BFE236D"/>
    <w:rsid w:val="6D69E1CE"/>
    <w:rsid w:val="6DF67511"/>
    <w:rsid w:val="6EBD33BB"/>
    <w:rsid w:val="6EEABEA3"/>
    <w:rsid w:val="6F5F7659"/>
    <w:rsid w:val="6FD54D62"/>
    <w:rsid w:val="6FE70C3C"/>
    <w:rsid w:val="6FF92B54"/>
    <w:rsid w:val="7031016E"/>
    <w:rsid w:val="706B361B"/>
    <w:rsid w:val="70911320"/>
    <w:rsid w:val="73DF007C"/>
    <w:rsid w:val="7533604D"/>
    <w:rsid w:val="757DE146"/>
    <w:rsid w:val="777FF553"/>
    <w:rsid w:val="7AEC27E7"/>
    <w:rsid w:val="7BF70459"/>
    <w:rsid w:val="7BF7CD67"/>
    <w:rsid w:val="7CD43D7F"/>
    <w:rsid w:val="7D781125"/>
    <w:rsid w:val="7E5F4264"/>
    <w:rsid w:val="7ED90FC8"/>
    <w:rsid w:val="7F3EBB9B"/>
    <w:rsid w:val="7F6F5147"/>
    <w:rsid w:val="7F7D58EC"/>
    <w:rsid w:val="7F9F273F"/>
    <w:rsid w:val="7FDEBA0B"/>
    <w:rsid w:val="7FDFE1F5"/>
    <w:rsid w:val="7FF4D2F8"/>
    <w:rsid w:val="95D9FF5D"/>
    <w:rsid w:val="9BF68554"/>
    <w:rsid w:val="9D4B5CFF"/>
    <w:rsid w:val="9FEF51C4"/>
    <w:rsid w:val="ADE41CFE"/>
    <w:rsid w:val="AEF57E4B"/>
    <w:rsid w:val="AFFBCA13"/>
    <w:rsid w:val="B5FD0872"/>
    <w:rsid w:val="B9DB6A5B"/>
    <w:rsid w:val="BA7B23C6"/>
    <w:rsid w:val="BBFF2B34"/>
    <w:rsid w:val="BEFF9746"/>
    <w:rsid w:val="BFBF0896"/>
    <w:rsid w:val="BFEBEF73"/>
    <w:rsid w:val="C1F3B08A"/>
    <w:rsid w:val="C37B63F4"/>
    <w:rsid w:val="C61BD4A5"/>
    <w:rsid w:val="CD77E886"/>
    <w:rsid w:val="CDE95593"/>
    <w:rsid w:val="D9EF48CB"/>
    <w:rsid w:val="DFEBA565"/>
    <w:rsid w:val="DFF69E8A"/>
    <w:rsid w:val="DFFF2684"/>
    <w:rsid w:val="DFFF484C"/>
    <w:rsid w:val="DFFF6287"/>
    <w:rsid w:val="E1CBC5E5"/>
    <w:rsid w:val="E9F71EFB"/>
    <w:rsid w:val="EBD94DFC"/>
    <w:rsid w:val="EE97A8E1"/>
    <w:rsid w:val="EF777D8D"/>
    <w:rsid w:val="EFBD2076"/>
    <w:rsid w:val="EFD762D6"/>
    <w:rsid w:val="EFF73DF3"/>
    <w:rsid w:val="EFFFE613"/>
    <w:rsid w:val="F2CE7D83"/>
    <w:rsid w:val="F2DF877E"/>
    <w:rsid w:val="F7DF806E"/>
    <w:rsid w:val="F8FB81B3"/>
    <w:rsid w:val="F9E6A9E3"/>
    <w:rsid w:val="FBDEF023"/>
    <w:rsid w:val="FBF67D5D"/>
    <w:rsid w:val="FBFC0E13"/>
    <w:rsid w:val="FD3FF324"/>
    <w:rsid w:val="FE734873"/>
    <w:rsid w:val="FEBC57C0"/>
    <w:rsid w:val="FECAACA9"/>
    <w:rsid w:val="FFBB8FC7"/>
    <w:rsid w:val="FFC5BCA7"/>
    <w:rsid w:val="FFE41D66"/>
    <w:rsid w:val="FF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1580</Characters>
  <Lines>0</Lines>
  <Paragraphs>0</Paragraphs>
  <TotalTime>14</TotalTime>
  <ScaleCrop>false</ScaleCrop>
  <LinksUpToDate>false</LinksUpToDate>
  <CharactersWithSpaces>1635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2024-03-18T23:40:00Z</dcterms:created>
  <dc:creator>时</dc:creator>
  <cp:lastModifiedBy>潜龙勿用_</cp:lastModifiedBy>
  <cp:lastPrinted>2025-08-18T16:43:00Z</cp:lastPrinted>
  <dcterms:modified xsi:type="dcterms:W3CDTF">2025-08-20T10:36:18Z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0309473DBFFD0027A234A5682A9A6152_43</vt:lpwstr>
  </property>
  <property fmtid="{D5CDD505-2E9C-101B-9397-08002B2CF9AE}" pid="4" name="KSOTemplateDocerSaveRecord">
    <vt:lpwstr>eyJoZGlkIjoiMzEwNTM5NzYwMDRjMzkwZTVkZjY2ODkwMGIxNGU0OTUiLCJ1c2VySWQiOiIyNTkxMjcxMTUifQ==</vt:lpwstr>
  </property>
</Properties>
</file>